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82" w:rsidRPr="00E64FF4" w:rsidRDefault="00277882" w:rsidP="00277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C4">
        <w:rPr>
          <w:rFonts w:ascii="Times New Roman" w:hAnsi="Times New Roman" w:cs="Times New Roman"/>
          <w:b/>
          <w:sz w:val="28"/>
          <w:szCs w:val="28"/>
        </w:rPr>
        <w:t>Интернет-ресурсы свободного доступа</w:t>
      </w:r>
    </w:p>
    <w:p w:rsidR="00277882" w:rsidRPr="005050A5" w:rsidRDefault="00277882" w:rsidP="00277882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Федеральная электронная медицинская библиотека</w:t>
      </w:r>
    </w:p>
    <w:p w:rsidR="00277882" w:rsidRPr="00132DC0" w:rsidRDefault="00277882" w:rsidP="00277882">
      <w:p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132DC0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http://www.femb.ru/feml?6246068</w:t>
        </w:r>
      </w:hyperlink>
      <w:r w:rsidRPr="00132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7882" w:rsidRPr="00132DC0" w:rsidRDefault="00277882" w:rsidP="00277882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Российский фонд фундаментальных исследований</w:t>
      </w:r>
    </w:p>
    <w:p w:rsidR="00277882" w:rsidRPr="00D776AE" w:rsidRDefault="00277882" w:rsidP="00277882">
      <w:pPr>
        <w:shd w:val="clear" w:color="auto" w:fill="FFFFFF"/>
        <w:spacing w:after="0" w:line="240" w:lineRule="auto"/>
        <w:ind w:left="709"/>
        <w:outlineLvl w:val="2"/>
        <w:rPr>
          <w:rFonts w:ascii="Arial" w:hAnsi="Arial" w:cs="Arial"/>
          <w:color w:val="444444"/>
          <w:sz w:val="24"/>
          <w:szCs w:val="24"/>
        </w:rPr>
      </w:pPr>
      <w:hyperlink r:id="rId6" w:history="1">
        <w:r w:rsidRPr="00D776A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http://www.rfbr.ru/rffi/ru/library</w:t>
        </w:r>
      </w:hyperlink>
      <w:r w:rsidRPr="00D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882" w:rsidRPr="00D776AE" w:rsidRDefault="00277882" w:rsidP="002778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outlineLvl w:val="2"/>
        <w:rPr>
          <w:rFonts w:ascii="Times New Roman" w:hAnsi="Times New Roman" w:cs="Times New Roman"/>
          <w:color w:val="444444"/>
          <w:sz w:val="28"/>
          <w:szCs w:val="28"/>
        </w:rPr>
      </w:pPr>
      <w:r w:rsidRPr="00D776AE">
        <w:rPr>
          <w:rFonts w:ascii="Times New Roman" w:hAnsi="Times New Roman" w:cs="Times New Roman"/>
          <w:sz w:val="28"/>
          <w:szCs w:val="28"/>
        </w:rPr>
        <w:t>Polpred.com</w:t>
      </w:r>
    </w:p>
    <w:p w:rsidR="00277882" w:rsidRPr="00FD7A05" w:rsidRDefault="00277882" w:rsidP="00277882">
      <w:pPr>
        <w:shd w:val="clear" w:color="auto" w:fill="FAFAFA"/>
        <w:spacing w:after="0" w:line="240" w:lineRule="auto"/>
        <w:ind w:left="709"/>
        <w:outlineLvl w:val="2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D7A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https://www.polpred.com/</w:t>
        </w:r>
      </w:hyperlink>
      <w:r w:rsidRPr="00FD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882" w:rsidRPr="00FD7A05" w:rsidRDefault="00277882" w:rsidP="00277882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FD7A05">
        <w:rPr>
          <w:rFonts w:ascii="Times New Roman" w:hAnsi="Times New Roman" w:cs="Times New Roman"/>
          <w:sz w:val="28"/>
          <w:szCs w:val="28"/>
        </w:rPr>
        <w:t>Электронный лекарственный справочник ГЭОТАР</w:t>
      </w:r>
    </w:p>
    <w:p w:rsidR="00277882" w:rsidRPr="003B3D41" w:rsidRDefault="00277882" w:rsidP="00277882">
      <w:pPr>
        <w:shd w:val="clear" w:color="auto" w:fill="FAFAFA"/>
        <w:spacing w:after="0" w:line="240" w:lineRule="auto"/>
        <w:ind w:left="709"/>
        <w:outlineLvl w:val="2"/>
        <w:rPr>
          <w:rFonts w:ascii="Times New Roman" w:hAnsi="Times New Roman" w:cs="Times New Roman"/>
          <w:sz w:val="36"/>
          <w:szCs w:val="36"/>
        </w:rPr>
      </w:pPr>
      <w:hyperlink r:id="rId8" w:history="1">
        <w:r w:rsidRPr="003B3D4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http://www.lsgeotar.ru/</w:t>
        </w:r>
      </w:hyperlink>
      <w:r w:rsidRPr="003B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882" w:rsidRPr="003B3D41" w:rsidRDefault="00277882" w:rsidP="00277882">
      <w:pPr>
        <w:pStyle w:val="a3"/>
        <w:numPr>
          <w:ilvl w:val="0"/>
          <w:numId w:val="1"/>
        </w:numPr>
        <w:shd w:val="clear" w:color="auto" w:fill="FAFAFA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3B3D41">
        <w:rPr>
          <w:rFonts w:ascii="Times New Roman" w:hAnsi="Times New Roman" w:cs="Times New Roman"/>
          <w:sz w:val="28"/>
          <w:szCs w:val="28"/>
        </w:rPr>
        <w:t>Научная электронная библиотека "КИБЕРЛЕНИНКА"</w:t>
      </w:r>
    </w:p>
    <w:p w:rsidR="00277882" w:rsidRPr="003C24B7" w:rsidRDefault="00277882" w:rsidP="00277882">
      <w:pPr>
        <w:shd w:val="clear" w:color="auto" w:fill="FAFAFA"/>
        <w:spacing w:after="0" w:line="240" w:lineRule="auto"/>
        <w:ind w:left="709"/>
        <w:outlineLvl w:val="2"/>
        <w:rPr>
          <w:rFonts w:ascii="Times New Roman" w:hAnsi="Times New Roman" w:cs="Times New Roman"/>
          <w:sz w:val="36"/>
          <w:szCs w:val="36"/>
        </w:rPr>
      </w:pPr>
      <w:hyperlink r:id="rId9" w:history="1">
        <w:r w:rsidRPr="003C24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</w:t>
        </w:r>
      </w:hyperlink>
      <w:r w:rsidRPr="003C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882" w:rsidRPr="00F8384C" w:rsidRDefault="00277882" w:rsidP="00277882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36">
        <w:rPr>
          <w:rFonts w:ascii="Times New Roman" w:hAnsi="Times New Roman" w:cs="Times New Roman"/>
          <w:sz w:val="28"/>
          <w:szCs w:val="28"/>
        </w:rPr>
        <w:t>Журнал "Анализ риска здоровью"</w:t>
      </w:r>
    </w:p>
    <w:p w:rsidR="00277882" w:rsidRPr="00F8384C" w:rsidRDefault="00277882" w:rsidP="00277882">
      <w:pPr>
        <w:spacing w:after="0" w:line="240" w:lineRule="auto"/>
        <w:ind w:left="709"/>
        <w:outlineLvl w:val="2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F838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http://journal.fcrisk.ru</w:t>
        </w:r>
      </w:hyperlink>
    </w:p>
    <w:p w:rsidR="00277882" w:rsidRDefault="00277882" w:rsidP="00277882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медицинская библиотека</w:t>
      </w:r>
    </w:p>
    <w:p w:rsidR="00277882" w:rsidRPr="00E056A9" w:rsidRDefault="00277882" w:rsidP="00277882">
      <w:p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E056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http://med-lib.ru/</w:t>
        </w:r>
      </w:hyperlink>
      <w:r w:rsidRPr="00E0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882" w:rsidRPr="00E056A9" w:rsidRDefault="00277882" w:rsidP="00277882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MedLinks.ru</w:t>
      </w:r>
    </w:p>
    <w:p w:rsidR="00277882" w:rsidRPr="00E056A9" w:rsidRDefault="00277882" w:rsidP="00277882">
      <w:p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E056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http://www.medlinks.ru/</w:t>
        </w:r>
      </w:hyperlink>
    </w:p>
    <w:p w:rsidR="00277882" w:rsidRDefault="00277882" w:rsidP="0027788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82" w:rsidRPr="00701BC4" w:rsidRDefault="00277882" w:rsidP="00277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BC4">
        <w:rPr>
          <w:rFonts w:ascii="Times New Roman" w:hAnsi="Times New Roman" w:cs="Times New Roman"/>
          <w:b/>
          <w:sz w:val="28"/>
          <w:szCs w:val="28"/>
        </w:rPr>
        <w:t>Интернет-ресурсы свободного доступа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иностранных студентов</w:t>
      </w:r>
    </w:p>
    <w:p w:rsidR="00277882" w:rsidRDefault="00277882" w:rsidP="00277882">
      <w:pPr>
        <w:pStyle w:val="a3"/>
        <w:numPr>
          <w:ilvl w:val="0"/>
          <w:numId w:val="3"/>
        </w:num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FreeBooks4Doctors!</w:t>
      </w:r>
    </w:p>
    <w:p w:rsidR="00277882" w:rsidRPr="00F82C65" w:rsidRDefault="00277882" w:rsidP="00277882">
      <w:pPr>
        <w:spacing w:after="0" w:line="240" w:lineRule="auto"/>
        <w:ind w:left="709"/>
        <w:outlineLvl w:val="2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F82C6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http://www.freebooks4doctors.com</w:t>
        </w:r>
      </w:hyperlink>
    </w:p>
    <w:p w:rsidR="00277882" w:rsidRPr="002E5329" w:rsidRDefault="00277882" w:rsidP="00277882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ind w:left="709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2E5329">
        <w:rPr>
          <w:rFonts w:ascii="Times New Roman" w:hAnsi="Times New Roman" w:cs="Times New Roman"/>
          <w:sz w:val="28"/>
          <w:szCs w:val="28"/>
        </w:rPr>
        <w:t>ScienceDirect</w:t>
      </w:r>
      <w:proofErr w:type="spellEnd"/>
    </w:p>
    <w:p w:rsidR="00277882" w:rsidRPr="00254F36" w:rsidRDefault="00277882" w:rsidP="00277882">
      <w:p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254F36">
          <w:rPr>
            <w:rStyle w:val="a4"/>
            <w:rFonts w:ascii="Times New Roman" w:hAnsi="Times New Roman" w:cs="Times New Roman"/>
            <w:sz w:val="28"/>
            <w:szCs w:val="28"/>
          </w:rPr>
          <w:t>https://www.sciencedirect.com</w:t>
        </w:r>
      </w:hyperlink>
      <w:r w:rsidRPr="0025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882" w:rsidRPr="00230FB0" w:rsidRDefault="00277882" w:rsidP="00277882">
      <w:pPr>
        <w:pStyle w:val="a3"/>
        <w:numPr>
          <w:ilvl w:val="0"/>
          <w:numId w:val="3"/>
        </w:num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0F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Free Medical Journals</w:t>
      </w:r>
    </w:p>
    <w:p w:rsidR="00277882" w:rsidRPr="00230FB0" w:rsidRDefault="00277882" w:rsidP="00277882">
      <w:p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5" w:history="1">
        <w:r w:rsidRPr="00230FB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http://freemedicaljournals.com</w:t>
        </w:r>
      </w:hyperlink>
      <w:hyperlink r:id="rId16" w:history="1">
        <w:r w:rsidRPr="00230FB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/</w:t>
        </w:r>
      </w:hyperlink>
      <w:r w:rsidRPr="00230FB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 </w:t>
      </w:r>
    </w:p>
    <w:p w:rsidR="00277882" w:rsidRPr="00230FB0" w:rsidRDefault="00277882" w:rsidP="00277882">
      <w:pPr>
        <w:pStyle w:val="a3"/>
        <w:numPr>
          <w:ilvl w:val="0"/>
          <w:numId w:val="3"/>
        </w:num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0FB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PubMed Central (PMC)</w:t>
      </w:r>
    </w:p>
    <w:p w:rsidR="00277882" w:rsidRPr="00230FB0" w:rsidRDefault="00277882" w:rsidP="00277882">
      <w:pPr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7" w:history="1">
        <w:r w:rsidRPr="00230FB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https://www.ncbi.nlm.nih.gov/pmc</w:t>
        </w:r>
      </w:hyperlink>
      <w:hyperlink r:id="rId18" w:history="1">
        <w:r w:rsidRPr="00230FB0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/</w:t>
        </w:r>
      </w:hyperlink>
      <w:r w:rsidRPr="00230FB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 xml:space="preserve"> </w:t>
      </w:r>
    </w:p>
    <w:p w:rsidR="00277882" w:rsidRPr="00230FB0" w:rsidRDefault="00277882" w:rsidP="0027788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7882" w:rsidRPr="00E64FF4" w:rsidRDefault="00277882" w:rsidP="00277882">
      <w:pPr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Закупаемые информационные системы</w:t>
      </w:r>
    </w:p>
    <w:p w:rsidR="00277882" w:rsidRPr="00B170D5" w:rsidRDefault="00277882" w:rsidP="00277882">
      <w:pPr>
        <w:pStyle w:val="a5"/>
        <w:numPr>
          <w:ilvl w:val="0"/>
          <w:numId w:val="2"/>
        </w:numPr>
        <w:spacing w:before="0" w:beforeAutospacing="0" w:after="0" w:afterAutospacing="0" w:line="256" w:lineRule="auto"/>
        <w:jc w:val="both"/>
        <w:rPr>
          <w:rFonts w:eastAsia="Calibri"/>
          <w:bCs/>
          <w:kern w:val="24"/>
          <w:sz w:val="28"/>
          <w:szCs w:val="28"/>
        </w:rPr>
      </w:pPr>
      <w:r w:rsidRPr="00B170D5">
        <w:rPr>
          <w:rFonts w:eastAsia="Calibri"/>
          <w:bCs/>
          <w:kern w:val="24"/>
          <w:sz w:val="28"/>
          <w:szCs w:val="28"/>
        </w:rPr>
        <w:t>ЭБС «Консультант студента»</w:t>
      </w:r>
    </w:p>
    <w:p w:rsidR="00277882" w:rsidRPr="009C4EB5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  <w:rPr>
          <w:rFonts w:eastAsia="Calibri"/>
          <w:bCs/>
          <w:kern w:val="24"/>
          <w:sz w:val="28"/>
          <w:szCs w:val="28"/>
        </w:rPr>
      </w:pPr>
      <w:hyperlink r:id="rId19" w:history="1">
        <w:r w:rsidRPr="002D0AFC">
          <w:rPr>
            <w:rStyle w:val="a4"/>
            <w:rFonts w:eastAsia="Calibri"/>
            <w:bCs/>
            <w:kern w:val="24"/>
            <w:sz w:val="28"/>
            <w:szCs w:val="28"/>
            <w:lang w:val="en-US"/>
          </w:rPr>
          <w:t>http://www.studmedlib.ru/</w:t>
        </w:r>
      </w:hyperlink>
    </w:p>
    <w:p w:rsidR="00277882" w:rsidRPr="00B170D5" w:rsidRDefault="00277882" w:rsidP="00277882">
      <w:pPr>
        <w:pStyle w:val="a5"/>
        <w:numPr>
          <w:ilvl w:val="0"/>
          <w:numId w:val="2"/>
        </w:numPr>
        <w:spacing w:before="0" w:beforeAutospacing="0" w:after="0" w:afterAutospacing="0" w:line="256" w:lineRule="auto"/>
        <w:jc w:val="both"/>
        <w:rPr>
          <w:rFonts w:eastAsia="Calibri"/>
          <w:bCs/>
          <w:kern w:val="24"/>
          <w:sz w:val="28"/>
          <w:szCs w:val="28"/>
        </w:rPr>
      </w:pPr>
      <w:r w:rsidRPr="00B170D5">
        <w:rPr>
          <w:rFonts w:eastAsia="Calibri"/>
          <w:bCs/>
          <w:kern w:val="24"/>
          <w:sz w:val="28"/>
          <w:szCs w:val="28"/>
        </w:rPr>
        <w:t xml:space="preserve">ЭБС «Консультант студента» Электронная библиотека медицинского колледжа (СПО) </w:t>
      </w:r>
    </w:p>
    <w:p w:rsidR="00277882" w:rsidRPr="00B170D5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  <w:rPr>
          <w:sz w:val="28"/>
          <w:szCs w:val="28"/>
        </w:rPr>
      </w:pPr>
      <w:hyperlink r:id="rId20" w:history="1">
        <w:r w:rsidRPr="002D0AFC">
          <w:rPr>
            <w:rStyle w:val="a4"/>
            <w:rFonts w:eastAsia="Calibri"/>
            <w:bCs/>
            <w:kern w:val="24"/>
            <w:sz w:val="28"/>
            <w:szCs w:val="28"/>
            <w:lang w:val="en-US"/>
          </w:rPr>
          <w:t>http://www.medcollegelib.ru/</w:t>
        </w:r>
      </w:hyperlink>
      <w:r>
        <w:rPr>
          <w:rFonts w:eastAsia="Calibri"/>
          <w:bCs/>
          <w:kern w:val="24"/>
          <w:sz w:val="28"/>
          <w:szCs w:val="28"/>
          <w:lang w:val="en-US"/>
        </w:rPr>
        <w:t xml:space="preserve"> </w:t>
      </w:r>
    </w:p>
    <w:p w:rsidR="00277882" w:rsidRPr="00B170D5" w:rsidRDefault="00277882" w:rsidP="00277882">
      <w:pPr>
        <w:pStyle w:val="a5"/>
        <w:numPr>
          <w:ilvl w:val="0"/>
          <w:numId w:val="2"/>
        </w:numPr>
        <w:spacing w:before="0" w:beforeAutospacing="0" w:after="0" w:afterAutospacing="0" w:line="256" w:lineRule="auto"/>
        <w:jc w:val="both"/>
        <w:rPr>
          <w:rFonts w:eastAsia="Calibri"/>
          <w:bCs/>
          <w:kern w:val="24"/>
          <w:sz w:val="28"/>
          <w:szCs w:val="28"/>
        </w:rPr>
      </w:pPr>
      <w:r w:rsidRPr="00B170D5">
        <w:rPr>
          <w:rFonts w:eastAsia="Calibri"/>
          <w:bCs/>
          <w:kern w:val="24"/>
          <w:sz w:val="28"/>
          <w:szCs w:val="28"/>
        </w:rPr>
        <w:t>ЭБС</w:t>
      </w:r>
      <w:r w:rsidRPr="00B170D5">
        <w:rPr>
          <w:rFonts w:eastAsia="Calibri"/>
          <w:bCs/>
          <w:kern w:val="24"/>
          <w:sz w:val="28"/>
          <w:szCs w:val="28"/>
          <w:lang w:val="en-US"/>
        </w:rPr>
        <w:t xml:space="preserve"> «</w:t>
      </w:r>
      <w:proofErr w:type="spellStart"/>
      <w:r w:rsidRPr="00B170D5">
        <w:rPr>
          <w:rFonts w:eastAsia="Calibri"/>
          <w:bCs/>
          <w:kern w:val="24"/>
          <w:sz w:val="28"/>
          <w:szCs w:val="28"/>
          <w:lang w:val="en-US"/>
        </w:rPr>
        <w:t>IPRbooks</w:t>
      </w:r>
      <w:proofErr w:type="spellEnd"/>
      <w:r w:rsidRPr="00B170D5">
        <w:rPr>
          <w:rFonts w:eastAsia="Calibri"/>
          <w:bCs/>
          <w:kern w:val="24"/>
          <w:sz w:val="28"/>
          <w:szCs w:val="28"/>
          <w:lang w:val="en-US"/>
        </w:rPr>
        <w:t>»</w:t>
      </w:r>
    </w:p>
    <w:p w:rsidR="00277882" w:rsidRPr="009C4EB5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  <w:rPr>
          <w:rFonts w:eastAsia="Calibri"/>
          <w:bCs/>
          <w:kern w:val="24"/>
          <w:sz w:val="28"/>
          <w:szCs w:val="28"/>
        </w:rPr>
      </w:pPr>
      <w:hyperlink r:id="rId21" w:history="1">
        <w:r w:rsidRPr="002D0AFC">
          <w:rPr>
            <w:rStyle w:val="a4"/>
            <w:rFonts w:eastAsia="Calibri"/>
            <w:bCs/>
            <w:kern w:val="24"/>
            <w:sz w:val="28"/>
            <w:szCs w:val="28"/>
            <w:lang w:val="en-US"/>
          </w:rPr>
          <w:t>http://www.iprbookshop.ru</w:t>
        </w:r>
      </w:hyperlink>
    </w:p>
    <w:p w:rsidR="00277882" w:rsidRPr="00B170D5" w:rsidRDefault="00277882" w:rsidP="00277882">
      <w:pPr>
        <w:pStyle w:val="a5"/>
        <w:numPr>
          <w:ilvl w:val="0"/>
          <w:numId w:val="2"/>
        </w:numPr>
        <w:spacing w:before="0" w:beforeAutospacing="0" w:after="0" w:afterAutospacing="0" w:line="256" w:lineRule="auto"/>
        <w:jc w:val="both"/>
        <w:rPr>
          <w:rFonts w:eastAsia="Calibri"/>
          <w:bCs/>
          <w:kern w:val="24"/>
          <w:sz w:val="28"/>
          <w:szCs w:val="28"/>
        </w:rPr>
      </w:pPr>
      <w:r w:rsidRPr="00B170D5">
        <w:rPr>
          <w:rFonts w:eastAsia="Calibri"/>
          <w:bCs/>
          <w:kern w:val="24"/>
          <w:sz w:val="28"/>
          <w:szCs w:val="28"/>
        </w:rPr>
        <w:t>База данных РИНЦ</w:t>
      </w:r>
    </w:p>
    <w:p w:rsidR="00277882" w:rsidRPr="00B170D5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  <w:rPr>
          <w:sz w:val="28"/>
          <w:szCs w:val="28"/>
        </w:rPr>
      </w:pPr>
      <w:hyperlink r:id="rId22" w:history="1">
        <w:r w:rsidRPr="002D0AFC">
          <w:rPr>
            <w:rStyle w:val="a4"/>
            <w:rFonts w:eastAsia="Calibri"/>
            <w:bCs/>
            <w:kern w:val="24"/>
            <w:sz w:val="28"/>
            <w:szCs w:val="28"/>
            <w:lang w:val="en-US"/>
          </w:rPr>
          <w:t>https://elibrary.ru</w:t>
        </w:r>
      </w:hyperlink>
      <w:r>
        <w:rPr>
          <w:rFonts w:eastAsia="Calibri"/>
          <w:bCs/>
          <w:kern w:val="24"/>
          <w:sz w:val="28"/>
          <w:szCs w:val="28"/>
          <w:lang w:val="en-US"/>
        </w:rPr>
        <w:t xml:space="preserve"> </w:t>
      </w:r>
      <w:r w:rsidRPr="00B170D5">
        <w:rPr>
          <w:rFonts w:eastAsia="Calibri"/>
          <w:bCs/>
          <w:kern w:val="24"/>
          <w:sz w:val="28"/>
          <w:szCs w:val="28"/>
        </w:rPr>
        <w:t xml:space="preserve"> </w:t>
      </w:r>
    </w:p>
    <w:p w:rsidR="00277882" w:rsidRPr="00B170D5" w:rsidRDefault="00277882" w:rsidP="00277882">
      <w:pPr>
        <w:pStyle w:val="a5"/>
        <w:numPr>
          <w:ilvl w:val="0"/>
          <w:numId w:val="2"/>
        </w:numPr>
        <w:spacing w:before="0" w:beforeAutospacing="0" w:after="0" w:afterAutospacing="0" w:line="256" w:lineRule="auto"/>
        <w:jc w:val="both"/>
        <w:rPr>
          <w:rFonts w:eastAsia="Calibri"/>
          <w:bCs/>
          <w:kern w:val="24"/>
          <w:sz w:val="28"/>
          <w:szCs w:val="28"/>
        </w:rPr>
      </w:pPr>
      <w:r w:rsidRPr="00B170D5">
        <w:rPr>
          <w:rFonts w:eastAsia="Calibri"/>
          <w:bCs/>
          <w:kern w:val="24"/>
          <w:sz w:val="28"/>
          <w:szCs w:val="28"/>
        </w:rPr>
        <w:t xml:space="preserve">ЭБС </w:t>
      </w:r>
      <w:proofErr w:type="gramStart"/>
      <w:r w:rsidRPr="00B170D5">
        <w:rPr>
          <w:rFonts w:eastAsia="Calibri"/>
          <w:bCs/>
          <w:kern w:val="24"/>
          <w:sz w:val="28"/>
          <w:szCs w:val="28"/>
        </w:rPr>
        <w:t>«»Консультант</w:t>
      </w:r>
      <w:proofErr w:type="gramEnd"/>
      <w:r w:rsidRPr="00B170D5">
        <w:rPr>
          <w:rFonts w:eastAsia="Calibri"/>
          <w:bCs/>
          <w:kern w:val="24"/>
          <w:sz w:val="28"/>
          <w:szCs w:val="28"/>
        </w:rPr>
        <w:t xml:space="preserve"> врача»</w:t>
      </w:r>
    </w:p>
    <w:p w:rsidR="00277882" w:rsidRPr="00B170D5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  <w:rPr>
          <w:sz w:val="28"/>
          <w:szCs w:val="28"/>
        </w:rPr>
      </w:pPr>
      <w:hyperlink r:id="rId23" w:history="1">
        <w:r w:rsidRPr="002D0AFC">
          <w:rPr>
            <w:rStyle w:val="a4"/>
            <w:rFonts w:eastAsia="Calibri"/>
            <w:bCs/>
            <w:kern w:val="24"/>
            <w:sz w:val="28"/>
            <w:szCs w:val="28"/>
            <w:lang w:val="en-US"/>
          </w:rPr>
          <w:t>http://www.rosmedlib.ru/</w:t>
        </w:r>
      </w:hyperlink>
      <w:r>
        <w:rPr>
          <w:rFonts w:eastAsia="Calibri"/>
          <w:bCs/>
          <w:kern w:val="24"/>
          <w:sz w:val="28"/>
          <w:szCs w:val="28"/>
          <w:lang w:val="en-US"/>
        </w:rPr>
        <w:t xml:space="preserve"> </w:t>
      </w:r>
    </w:p>
    <w:p w:rsidR="00277882" w:rsidRPr="00B170D5" w:rsidRDefault="00277882" w:rsidP="00277882">
      <w:pPr>
        <w:pStyle w:val="a5"/>
        <w:numPr>
          <w:ilvl w:val="0"/>
          <w:numId w:val="2"/>
        </w:numPr>
        <w:spacing w:before="0" w:beforeAutospacing="0" w:after="0" w:afterAutospacing="0" w:line="256" w:lineRule="auto"/>
        <w:jc w:val="both"/>
        <w:rPr>
          <w:rFonts w:eastAsia="Calibri"/>
          <w:bCs/>
          <w:kern w:val="24"/>
          <w:sz w:val="28"/>
          <w:szCs w:val="28"/>
        </w:rPr>
      </w:pPr>
      <w:r w:rsidRPr="00B170D5">
        <w:rPr>
          <w:rFonts w:eastAsia="Calibri"/>
          <w:bCs/>
          <w:kern w:val="24"/>
          <w:sz w:val="28"/>
          <w:szCs w:val="28"/>
        </w:rPr>
        <w:t>Научная электронная библиотека</w:t>
      </w:r>
    </w:p>
    <w:p w:rsidR="00277882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  <w:rPr>
          <w:rFonts w:eastAsia="Calibri"/>
          <w:bCs/>
          <w:kern w:val="24"/>
          <w:sz w:val="28"/>
          <w:szCs w:val="28"/>
        </w:rPr>
      </w:pPr>
      <w:hyperlink r:id="rId24" w:history="1">
        <w:r w:rsidRPr="002D0AFC">
          <w:rPr>
            <w:rStyle w:val="a4"/>
            <w:rFonts w:eastAsia="Calibri"/>
            <w:bCs/>
            <w:kern w:val="24"/>
            <w:sz w:val="28"/>
            <w:szCs w:val="28"/>
            <w:lang w:val="en-US"/>
          </w:rPr>
          <w:t>https://elibrary.ru</w:t>
        </w:r>
      </w:hyperlink>
      <w:r w:rsidRPr="00B170D5">
        <w:rPr>
          <w:rFonts w:eastAsia="Calibri"/>
          <w:bCs/>
          <w:kern w:val="24"/>
          <w:sz w:val="28"/>
          <w:szCs w:val="28"/>
        </w:rPr>
        <w:t xml:space="preserve"> </w:t>
      </w:r>
    </w:p>
    <w:p w:rsidR="006F1B50" w:rsidRDefault="00277882" w:rsidP="00277882">
      <w:pPr>
        <w:pStyle w:val="a5"/>
        <w:spacing w:before="0" w:beforeAutospacing="0" w:after="0" w:afterAutospacing="0" w:line="256" w:lineRule="auto"/>
        <w:ind w:left="709"/>
        <w:jc w:val="both"/>
      </w:pPr>
      <w:r w:rsidRPr="00102F0E">
        <w:rPr>
          <w:color w:val="FF0000"/>
          <w:sz w:val="18"/>
          <w:szCs w:val="28"/>
        </w:rPr>
        <w:t>Студенты занимаются каб.128 Электронный зал (Отдел электронных ресурсов и информационного обслуживания).</w:t>
      </w:r>
      <w:bookmarkStart w:id="0" w:name="_GoBack"/>
      <w:bookmarkEnd w:id="0"/>
    </w:p>
    <w:sectPr w:rsidR="006F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610D"/>
    <w:multiLevelType w:val="hybridMultilevel"/>
    <w:tmpl w:val="DE7A8686"/>
    <w:lvl w:ilvl="0" w:tplc="232232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77EF"/>
    <w:multiLevelType w:val="hybridMultilevel"/>
    <w:tmpl w:val="DEAC0E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01EF0"/>
    <w:multiLevelType w:val="hybridMultilevel"/>
    <w:tmpl w:val="957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B"/>
    <w:rsid w:val="00277882"/>
    <w:rsid w:val="006F1B50"/>
    <w:rsid w:val="009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D795-2A42-4C08-A5F3-3AE3B3C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8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7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geotar.ru/" TargetMode="External"/><Relationship Id="rId13" Type="http://schemas.openxmlformats.org/officeDocument/2006/relationships/hyperlink" Target="http://www.freebooks4doctors.com" TargetMode="External"/><Relationship Id="rId18" Type="http://schemas.openxmlformats.org/officeDocument/2006/relationships/hyperlink" Target="https://www.ncbi.nlm.nih.gov/pmc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s://www.polpred.com/" TargetMode="External"/><Relationship Id="rId12" Type="http://schemas.openxmlformats.org/officeDocument/2006/relationships/hyperlink" Target="http://www.medlinks.ru/" TargetMode="External"/><Relationship Id="rId17" Type="http://schemas.openxmlformats.org/officeDocument/2006/relationships/hyperlink" Target="https://www.ncbi.nlm.nih.gov/pmc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reemedicaljournals.com/" TargetMode="External"/><Relationship Id="rId20" Type="http://schemas.openxmlformats.org/officeDocument/2006/relationships/hyperlink" Target="http://www.medcollege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fbr.ru/rffi/ru/library" TargetMode="External"/><Relationship Id="rId11" Type="http://schemas.openxmlformats.org/officeDocument/2006/relationships/hyperlink" Target="http://med-lib.ru/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www.femb.ru/feml?6246068" TargetMode="External"/><Relationship Id="rId15" Type="http://schemas.openxmlformats.org/officeDocument/2006/relationships/hyperlink" Target="http://freemedicaljournals.com/" TargetMode="External"/><Relationship Id="rId23" Type="http://schemas.openxmlformats.org/officeDocument/2006/relationships/hyperlink" Target="http://www.rosmedlib.ru/" TargetMode="External"/><Relationship Id="rId10" Type="http://schemas.openxmlformats.org/officeDocument/2006/relationships/hyperlink" Target="http://journal.fcrisk.ru/" TargetMode="External"/><Relationship Id="rId19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s://www.sciencedirect.com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2019-02-24T08:32:00Z</dcterms:created>
  <dcterms:modified xsi:type="dcterms:W3CDTF">2019-02-24T08:32:00Z</dcterms:modified>
</cp:coreProperties>
</file>